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5758336" from="47.634907pt,257.4823pt" to="539.140521pt,257.4823pt" stroked="true" strokeweight="2.163696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Title"/>
      </w:pPr>
      <w:r>
        <w:rPr>
          <w:color w:val="DB493F"/>
          <w:w w:val="80"/>
        </w:rPr>
        <w:t>四川铁道职业学院文件</w:t>
      </w:r>
    </w:p>
    <w:p>
      <w:pPr>
        <w:spacing w:before="533"/>
        <w:ind w:left="1267" w:right="961" w:firstLine="0"/>
        <w:jc w:val="center"/>
        <w:rPr>
          <w:sz w:val="32"/>
        </w:rPr>
      </w:pPr>
      <w:r>
        <w:rPr>
          <w:color w:val="262828"/>
          <w:w w:val="115"/>
          <w:sz w:val="32"/>
        </w:rPr>
        <w:t>川铁职院</w:t>
      </w:r>
      <w:r>
        <w:rPr>
          <w:rFonts w:ascii="Times New Roman" w:eastAsia="Times New Roman"/>
          <w:color w:val="262828"/>
          <w:w w:val="115"/>
          <w:sz w:val="31"/>
        </w:rPr>
        <w:t>(2022]</w:t>
      </w:r>
      <w:r>
        <w:rPr>
          <w:rFonts w:ascii="Times New Roman" w:eastAsia="Times New Roman"/>
          <w:color w:val="262828"/>
          <w:spacing w:val="54"/>
          <w:w w:val="115"/>
          <w:sz w:val="31"/>
        </w:rPr>
        <w:t> </w:t>
      </w:r>
      <w:r>
        <w:rPr>
          <w:rFonts w:ascii="Times New Roman" w:eastAsia="Times New Roman"/>
          <w:color w:val="262828"/>
          <w:w w:val="115"/>
          <w:sz w:val="31"/>
        </w:rPr>
        <w:t>27</w:t>
      </w:r>
      <w:r>
        <w:rPr>
          <w:color w:val="262828"/>
          <w:w w:val="115"/>
          <w:sz w:val="32"/>
        </w:rPr>
        <w:t>号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33"/>
        </w:rPr>
      </w:pPr>
    </w:p>
    <w:p>
      <w:pPr>
        <w:spacing w:before="1"/>
        <w:ind w:left="1267" w:right="987" w:firstLine="0"/>
        <w:jc w:val="center"/>
        <w:rPr>
          <w:sz w:val="42"/>
        </w:rPr>
      </w:pPr>
      <w:r>
        <w:rPr>
          <w:color w:val="262828"/>
          <w:w w:val="105"/>
          <w:sz w:val="42"/>
        </w:rPr>
        <w:t>关千印发《安全稳定与信访工作岗位</w:t>
      </w:r>
    </w:p>
    <w:p>
      <w:pPr>
        <w:spacing w:before="102"/>
        <w:ind w:left="1191" w:right="987" w:firstLine="0"/>
        <w:jc w:val="center"/>
        <w:rPr>
          <w:sz w:val="43"/>
        </w:rPr>
      </w:pPr>
      <w:r>
        <w:rPr>
          <w:color w:val="3B3B3B"/>
          <w:sz w:val="43"/>
        </w:rPr>
        <w:t>贞任清单》的通知</w:t>
      </w:r>
    </w:p>
    <w:p>
      <w:pPr>
        <w:pStyle w:val="BodyText"/>
        <w:rPr>
          <w:sz w:val="51"/>
        </w:rPr>
      </w:pPr>
    </w:p>
    <w:p>
      <w:pPr>
        <w:pStyle w:val="BodyText"/>
        <w:ind w:left="385"/>
      </w:pPr>
      <w:r>
        <w:rPr>
          <w:color w:val="3B3B3B"/>
          <w:w w:val="90"/>
        </w:rPr>
        <w:t>各部门、各单位：</w:t>
      </w:r>
    </w:p>
    <w:p>
      <w:pPr>
        <w:pStyle w:val="BodyText"/>
        <w:spacing w:line="324" w:lineRule="auto" w:before="165"/>
        <w:ind w:left="391" w:right="116" w:firstLine="498"/>
      </w:pPr>
      <w:r>
        <w:rPr/>
        <w:drawing>
          <wp:anchor distT="0" distB="0" distL="0" distR="0" allowOverlap="1" layoutInCell="1" locked="0" behindDoc="1" simplePos="0" relativeHeight="487557632">
            <wp:simplePos x="0" y="0"/>
            <wp:positionH relativeFrom="page">
              <wp:posOffset>4239327</wp:posOffset>
            </wp:positionH>
            <wp:positionV relativeFrom="paragraph">
              <wp:posOffset>807175</wp:posOffset>
            </wp:positionV>
            <wp:extent cx="1617818" cy="15388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818" cy="153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828"/>
        </w:rPr>
        <w:t>《安全稳定与信访工作岗位责任清单》巳经院长办公会审议</w:t>
      </w:r>
      <w:r>
        <w:rPr>
          <w:color w:val="3B3B3B"/>
        </w:rPr>
        <w:t>通过，现予以印发，请遵照执行。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8"/>
        </w:rPr>
      </w:pPr>
      <w:r>
        <w:rPr/>
        <w:pict>
          <v:shape style="position:absolute;margin-left:77.587158pt;margin-top:14.436235pt;width:438.5pt;height:.1pt;mso-position-horizontal-relative:page;mso-position-vertical-relative:paragraph;z-index:-15728640;mso-wrap-distance-left:0;mso-wrap-distance-right:0" id="docshape1" coordorigin="1552,289" coordsize="8770,0" path="m1552,289l10321,289e" filled="false" stroked="true" strokeweight=".721232pt" strokecolor="#000000">
            <v:path arrowok="t"/>
            <v:stroke dashstyle="solid"/>
            <w10:wrap type="topAndBottom"/>
          </v:shape>
        </w:pict>
      </w:r>
    </w:p>
    <w:p>
      <w:pPr>
        <w:tabs>
          <w:tab w:pos="6253" w:val="left" w:leader="none"/>
        </w:tabs>
        <w:spacing w:before="76"/>
        <w:ind w:left="380" w:right="0" w:firstLine="0"/>
        <w:jc w:val="left"/>
        <w:rPr>
          <w:sz w:val="27"/>
        </w:rPr>
      </w:pPr>
      <w:r>
        <w:rPr>
          <w:color w:val="4D4D4D"/>
          <w:position w:val="4"/>
          <w:sz w:val="28"/>
        </w:rPr>
        <w:t>四川铁道职业学院办公室</w:t>
        <w:tab/>
      </w:r>
      <w:r>
        <w:rPr>
          <w:rFonts w:ascii="Arial" w:eastAsia="Arial"/>
          <w:color w:val="3B3B3B"/>
          <w:w w:val="105"/>
          <w:sz w:val="27"/>
        </w:rPr>
        <w:t>2022</w:t>
      </w:r>
      <w:r>
        <w:rPr>
          <w:color w:val="3B3B3B"/>
          <w:w w:val="105"/>
          <w:sz w:val="28"/>
        </w:rPr>
        <w:t>年</w:t>
      </w:r>
      <w:r>
        <w:rPr>
          <w:rFonts w:ascii="Arial" w:eastAsia="Arial"/>
          <w:color w:val="3B3B3B"/>
          <w:w w:val="105"/>
          <w:sz w:val="27"/>
        </w:rPr>
        <w:t>3</w:t>
      </w:r>
      <w:r>
        <w:rPr>
          <w:color w:val="3B3B3B"/>
          <w:w w:val="105"/>
          <w:sz w:val="29"/>
        </w:rPr>
        <w:t>月</w:t>
      </w:r>
      <w:r>
        <w:rPr>
          <w:rFonts w:ascii="Arial" w:eastAsia="Arial"/>
          <w:color w:val="3B3B3B"/>
          <w:w w:val="105"/>
          <w:sz w:val="27"/>
        </w:rPr>
        <w:t>28</w:t>
      </w:r>
      <w:r>
        <w:rPr>
          <w:color w:val="3B3B3B"/>
          <w:w w:val="105"/>
          <w:sz w:val="27"/>
        </w:rPr>
        <w:t>日印发</w:t>
      </w:r>
    </w:p>
    <w:p>
      <w:pPr>
        <w:pStyle w:val="BodyText"/>
        <w:spacing w:before="1"/>
        <w:rPr>
          <w:sz w:val="8"/>
        </w:rPr>
      </w:pPr>
      <w:r>
        <w:rPr/>
        <w:pict>
          <v:shape style="position:absolute;margin-left:77.587158pt;margin-top:6.878093pt;width:438.1pt;height:.1pt;mso-position-horizontal-relative:page;mso-position-vertical-relative:paragraph;z-index:-15728128;mso-wrap-distance-left:0;mso-wrap-distance-right:0" id="docshape2" coordorigin="1552,138" coordsize="8762,0" path="m1552,138l10314,138e" filled="false" stroked="true" strokeweight=".721232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46"/>
        </w:rPr>
      </w:pPr>
    </w:p>
    <w:p>
      <w:pPr>
        <w:spacing w:before="1"/>
        <w:ind w:left="0" w:right="287" w:firstLine="0"/>
        <w:jc w:val="right"/>
        <w:rPr>
          <w:sz w:val="35"/>
        </w:rPr>
      </w:pPr>
      <w:r>
        <w:rPr>
          <w:rFonts w:ascii="Times New Roman" w:hAnsi="Times New Roman"/>
          <w:color w:val="3B3B3B"/>
          <w:w w:val="160"/>
          <w:sz w:val="27"/>
        </w:rPr>
        <w:t>-1</w:t>
      </w:r>
      <w:r>
        <w:rPr>
          <w:color w:val="3B3B3B"/>
          <w:w w:val="160"/>
          <w:sz w:val="35"/>
        </w:rPr>
        <w:t>—</w:t>
      </w:r>
    </w:p>
    <w:sectPr>
      <w:type w:val="continuous"/>
      <w:pgSz w:w="11910" w:h="16840"/>
      <w:pgMar w:top="1580" w:bottom="280" w:left="11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32"/>
      <w:szCs w:val="32"/>
    </w:rPr>
  </w:style>
  <w:style w:styleId="Title" w:type="paragraph">
    <w:name w:val="Title"/>
    <w:basedOn w:val="Normal"/>
    <w:uiPriority w:val="1"/>
    <w:qFormat/>
    <w:pPr>
      <w:spacing w:line="1397" w:lineRule="exact"/>
      <w:ind w:left="108"/>
    </w:pPr>
    <w:rPr>
      <w:rFonts w:ascii="PMingLiU" w:hAnsi="PMingLiU" w:eastAsia="PMingLiU" w:cs="PMingLiU"/>
      <w:sz w:val="108"/>
      <w:szCs w:val="10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TS1.5</dc:creator>
  <dcterms:created xsi:type="dcterms:W3CDTF">2022-06-05T13:24:35Z</dcterms:created>
  <dcterms:modified xsi:type="dcterms:W3CDTF">2022-06-05T13:24:35Z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TS1.5</vt:lpwstr>
  </property>
  <property fmtid="{D5CDD505-2E9C-101B-9397-08002B2CF9AE}" pid="4" name="LastSaved">
    <vt:filetime>2022-06-05T00:00:00Z</vt:filetime>
  </property>
</Properties>
</file>